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F05" w:rsidRDefault="00A91F05" w:rsidP="00A91F05">
      <w:pPr>
        <w:pStyle w:val="Default"/>
      </w:pPr>
    </w:p>
    <w:p w:rsidR="00A91F05" w:rsidRDefault="00A91F05" w:rsidP="00A91F05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Opis Przedmiotu Zamówienia </w:t>
      </w:r>
      <w:r>
        <w:rPr>
          <w:b/>
          <w:bCs/>
          <w:sz w:val="22"/>
          <w:szCs w:val="22"/>
        </w:rPr>
        <w:br/>
      </w:r>
    </w:p>
    <w:p w:rsidR="00A91F05" w:rsidRDefault="00A91F05" w:rsidP="00A91F05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Przedmiotem zamówienia jest zaprojektowanie, wyprodukowanie i sukcesywne dostawy do siedziby </w:t>
      </w:r>
      <w:r>
        <w:rPr>
          <w:b/>
          <w:bCs/>
          <w:sz w:val="22"/>
          <w:szCs w:val="22"/>
        </w:rPr>
        <w:t>Zamawiającego</w:t>
      </w:r>
      <w:r>
        <w:rPr>
          <w:sz w:val="22"/>
          <w:szCs w:val="22"/>
        </w:rPr>
        <w:t xml:space="preserve">: </w:t>
      </w:r>
      <w:r w:rsidR="001244E3">
        <w:rPr>
          <w:sz w:val="22"/>
          <w:szCs w:val="22"/>
        </w:rPr>
        <w:br/>
      </w:r>
      <w:r>
        <w:rPr>
          <w:b/>
          <w:bCs/>
          <w:sz w:val="22"/>
          <w:szCs w:val="22"/>
        </w:rPr>
        <w:t xml:space="preserve">a) </w:t>
      </w:r>
      <w:r>
        <w:rPr>
          <w:sz w:val="22"/>
          <w:szCs w:val="22"/>
        </w:rPr>
        <w:t>19 wzorów przypinek metalowych w łącznym nakładzie 15000 sztuk</w:t>
      </w:r>
      <w:r w:rsidR="001244E3">
        <w:rPr>
          <w:sz w:val="22"/>
          <w:szCs w:val="22"/>
        </w:rPr>
        <w:t>;</w:t>
      </w:r>
      <w:r>
        <w:rPr>
          <w:sz w:val="22"/>
          <w:szCs w:val="22"/>
        </w:rPr>
        <w:t xml:space="preserve"> </w:t>
      </w:r>
      <w:r w:rsidR="001244E3">
        <w:rPr>
          <w:sz w:val="22"/>
          <w:szCs w:val="22"/>
        </w:rPr>
        <w:br/>
      </w:r>
      <w:r>
        <w:rPr>
          <w:b/>
          <w:bCs/>
          <w:sz w:val="22"/>
          <w:szCs w:val="22"/>
        </w:rPr>
        <w:t xml:space="preserve">b) </w:t>
      </w:r>
      <w:r>
        <w:rPr>
          <w:sz w:val="22"/>
          <w:szCs w:val="22"/>
        </w:rPr>
        <w:t xml:space="preserve">„magnes” metalowy, okrągły z logo Parku w nakładzie1500 sztuk. </w:t>
      </w:r>
    </w:p>
    <w:p w:rsidR="001244E3" w:rsidRDefault="001244E3" w:rsidP="00A91F05">
      <w:pPr>
        <w:pStyle w:val="Default"/>
        <w:rPr>
          <w:b/>
          <w:bCs/>
          <w:sz w:val="22"/>
          <w:szCs w:val="22"/>
        </w:rPr>
      </w:pPr>
    </w:p>
    <w:p w:rsidR="00A91F05" w:rsidRDefault="00A91F05" w:rsidP="001244E3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Szczegóły techniczne zamawianych przypinek i magnesów</w:t>
      </w:r>
    </w:p>
    <w:p w:rsidR="001244E3" w:rsidRDefault="001244E3" w:rsidP="00A91F05">
      <w:pPr>
        <w:pStyle w:val="Default"/>
        <w:rPr>
          <w:b/>
          <w:bCs/>
          <w:sz w:val="22"/>
          <w:szCs w:val="22"/>
        </w:rPr>
      </w:pPr>
    </w:p>
    <w:p w:rsidR="00E33400" w:rsidRPr="00956F96" w:rsidRDefault="00E33400" w:rsidP="00E3743F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bookmarkStart w:id="0" w:name="_GoBack"/>
      <w:bookmarkEnd w:id="0"/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 xml:space="preserve">Przypinka – </w:t>
      </w:r>
      <w:proofErr w:type="spellStart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Wiktorówki</w:t>
      </w:r>
      <w:proofErr w:type="spellEnd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, Rusinowa Polana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proofErr w:type="spellStart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Wiktorówki</w:t>
      </w:r>
      <w:proofErr w:type="spellEnd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, Rusinowa Polana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Wiktorówek i </w:t>
      </w:r>
      <w:proofErr w:type="spellStart"/>
      <w:r w:rsidRPr="006E0E8D">
        <w:rPr>
          <w:rFonts w:ascii="Bookman Old Style" w:eastAsia="Calibri" w:hAnsi="Bookman Old Style" w:cs="Times New Roman"/>
          <w:kern w:val="0"/>
          <w14:ligatures w14:val="none"/>
        </w:rPr>
        <w:t>Rusinowej</w:t>
      </w:r>
      <w:proofErr w:type="spellEnd"/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Polany.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Sarnia Skała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Sarnia Skała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Sarniej Skały.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– Rysy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Rysy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Rys.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Morskie Oko - Mięguszowieckie szczyty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Przypinka metalowa, tłoczona lub odlewana, wpisana w kwadrat o wymiarach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lastRenderedPageBreak/>
        <w:t>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Morskie Oko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Mięguszowieckie Szczyty w tle.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Kasprowy Wierch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Kasprowy Wierch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Kasprowego Wierchu.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– Kalatówki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Kalatówki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Kalatówek.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</w:p>
    <w:p w:rsidR="00E33400" w:rsidRPr="006E0E8D" w:rsidRDefault="00E33400" w:rsidP="00E33400">
      <w:pPr>
        <w:spacing w:after="200" w:line="276" w:lineRule="auto"/>
        <w:ind w:left="720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Hala Kondratowa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Hala Kondratowa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Hali Kondratowej.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Hala Gąsienicowa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Przypinka metalowa, tłoczona lub odlewana, wpisana w kwadrat o wymiarach 28x28mm, +- 2mm, z zaokrąglonymi krawędziami. Dopuszcza się brak krawędzi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lastRenderedPageBreak/>
        <w:t>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 xml:space="preserve">Hala Gąsienicowa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oraz elementy graficzne charakterystyczne dla Hali Gąsienicowej.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Strążyska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Strążyska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Strążyskiej.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Pięciu Stawów Polskich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Pięciu Stawów Polskich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</w:t>
      </w:r>
      <w:proofErr w:type="spellStart"/>
      <w:r w:rsidRPr="006E0E8D">
        <w:rPr>
          <w:rFonts w:ascii="Bookman Old Style" w:eastAsia="Calibri" w:hAnsi="Bookman Old Style" w:cs="Times New Roman"/>
          <w:kern w:val="0"/>
          <w14:ligatures w14:val="none"/>
        </w:rPr>
        <w:t>Pieciu</w:t>
      </w:r>
      <w:proofErr w:type="spellEnd"/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Stawów Polskich.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Małej Łąki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Małej Łąki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Małej Łąki.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Kościeliska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Przypinka metalowa, tłoczona lub odlewana, wpisana w kwadrat o wymiarach 28x28mm, +- 2mm, z zaokrąglonymi krawędziami. Dopuszcza się brak krawędzi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lastRenderedPageBreak/>
        <w:t>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Kościeliska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Kościeliskiej.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Białego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Białego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Białego.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Tatrzański Turysta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owal o wymiarach 30mm poziomo x 35 mm pionowo,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Tatrzański Turysta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Tatr – np. Sylwetkę Giewontu, Rys, Mnicha nad Morskim Okiem.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Krzyż na Giewoncie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owal o wymiarach 30mm poziomo x 35 mm pionowo,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Krzyż na Giewoncie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odwzorowanie graficzne Krzyża na Giewoncie.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 xml:space="preserve">Przypinka - Szarotka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 o wymiarach 20mm,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Wzór: musi zawierać odwzorowanie graficzne kwiatu Szarotki.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lastRenderedPageBreak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3 - 4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Polna Chochołowska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okrągła o średnicy 30mm,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Polana Chochołowska 1148 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odwzorowanie graficzne kwiatów Krokusów.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729EA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Schronisko Morskie Oko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Schronisko PTTK Morskie Oko Tatry wys. 1410 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graficzne odwzorowanie bryły schroniska.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="00E729EA"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729EA" w:rsidRPr="006E0E8D" w:rsidRDefault="00E729EA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hAnsi="Bookman Old Style"/>
          <w:b/>
        </w:rPr>
        <w:t>Przypinka – Nosal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  <w:r w:rsidRPr="006E0E8D">
        <w:rPr>
          <w:rFonts w:ascii="Bookman Old Style" w:hAnsi="Bookman Old Styl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hAnsi="Bookman Old Style"/>
        </w:rPr>
        <w:br/>
        <w:t xml:space="preserve">Wzór: musi zawierać napis </w:t>
      </w:r>
      <w:r w:rsidRPr="006E0E8D">
        <w:rPr>
          <w:rFonts w:ascii="Bookman Old Style" w:hAnsi="Bookman Old Style"/>
          <w:b/>
        </w:rPr>
        <w:t>Nosal wys. 1206 m.</w:t>
      </w:r>
      <w:r w:rsidRPr="006E0E8D">
        <w:rPr>
          <w:rFonts w:ascii="Bookman Old Style" w:hAnsi="Bookman Old Style"/>
        </w:rPr>
        <w:t xml:space="preserve"> oraz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elementy graficzne charakterystyczne dla Nosala</w:t>
      </w:r>
      <w:r w:rsidRPr="006E0E8D">
        <w:rPr>
          <w:rFonts w:ascii="Bookman Old Style" w:hAnsi="Bookman Old Style"/>
        </w:rPr>
        <w:t>.</w:t>
      </w:r>
      <w:r w:rsidRPr="006E0E8D">
        <w:rPr>
          <w:rFonts w:ascii="Bookman Old Style" w:hAnsi="Bookman Old Style"/>
        </w:rPr>
        <w:br/>
        <w:t>Materiał: Znal</w:t>
      </w:r>
      <w:r w:rsidRPr="006E0E8D">
        <w:rPr>
          <w:rFonts w:ascii="Bookman Old Style" w:hAnsi="Bookman Old Style"/>
        </w:rPr>
        <w:br/>
        <w:t>Wykończenie: pokrycie galwaniczne, mosiężne, patynowane</w:t>
      </w:r>
      <w:r w:rsidRPr="006E0E8D">
        <w:rPr>
          <w:rFonts w:ascii="Bookman Old Style" w:hAnsi="Bookman Old Style"/>
        </w:rPr>
        <w:br/>
        <w:t xml:space="preserve">Sposób zapięcia: pin z motylkiem </w:t>
      </w:r>
      <w:r w:rsidRPr="006E0E8D">
        <w:rPr>
          <w:rFonts w:ascii="Bookman Old Style" w:hAnsi="Bookman Old Style"/>
        </w:rPr>
        <w:br/>
        <w:t>Grubość (bez zapięcia pin): 1,5 – 2 mm.</w:t>
      </w:r>
      <w:r w:rsidRPr="006E0E8D">
        <w:rPr>
          <w:rFonts w:ascii="Bookman Old Style" w:hAnsi="Bookman Old Style"/>
        </w:rPr>
        <w:br/>
      </w:r>
    </w:p>
    <w:p w:rsidR="0026157A" w:rsidRPr="006E0E8D" w:rsidRDefault="0026157A" w:rsidP="0026157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vanish/>
          <w:kern w:val="0"/>
          <w:lang w:val="en-US" w:eastAsia="pl-PL"/>
          <w14:ligatures w14:val="none"/>
        </w:rPr>
      </w:pPr>
    </w:p>
    <w:p w:rsidR="0026157A" w:rsidRPr="00956F96" w:rsidRDefault="006017E9" w:rsidP="0026157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“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Magnesy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”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wymienione § 1, pkt. 1, lit b) umowy ZP/</w:t>
      </w:r>
      <w:r w:rsidR="003274CC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00407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/202</w:t>
      </w:r>
      <w:r w:rsidR="003274CC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6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</w:t>
      </w:r>
    </w:p>
    <w:p w:rsidR="0026157A" w:rsidRPr="006E0E8D" w:rsidRDefault="00A0545F" w:rsidP="0026157A">
      <w:pPr>
        <w:spacing w:after="200" w:line="276" w:lineRule="auto"/>
        <w:ind w:left="720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hAnsi="Bookman Old Style"/>
        </w:rPr>
        <w:br/>
      </w:r>
      <w:r w:rsidR="006017E9">
        <w:rPr>
          <w:rFonts w:ascii="Bookman Old Style" w:hAnsi="Bookman Old Style"/>
        </w:rPr>
        <w:t>„</w:t>
      </w:r>
      <w:r w:rsidRPr="006E0E8D">
        <w:rPr>
          <w:rFonts w:ascii="Bookman Old Style" w:hAnsi="Bookman Old Style"/>
        </w:rPr>
        <w:t>Magnes</w:t>
      </w:r>
      <w:r w:rsidR="006017E9">
        <w:rPr>
          <w:rFonts w:ascii="Bookman Old Style" w:hAnsi="Bookman Old Style"/>
        </w:rPr>
        <w:t>”</w:t>
      </w:r>
      <w:r w:rsidR="0026157A" w:rsidRPr="006E0E8D">
        <w:rPr>
          <w:rFonts w:ascii="Bookman Old Style" w:hAnsi="Bookman Old Style"/>
        </w:rPr>
        <w:t xml:space="preserve"> metalow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, </w:t>
      </w:r>
      <w:r w:rsidRPr="006E0E8D">
        <w:rPr>
          <w:rFonts w:ascii="Bookman Old Style" w:hAnsi="Bookman Old Style"/>
        </w:rPr>
        <w:t xml:space="preserve">okrągły, </w:t>
      </w:r>
      <w:r w:rsidR="0026157A" w:rsidRPr="006E0E8D">
        <w:rPr>
          <w:rFonts w:ascii="Bookman Old Style" w:hAnsi="Bookman Old Style"/>
        </w:rPr>
        <w:t>tłoczon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 lub odlewan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, </w:t>
      </w:r>
      <w:r w:rsidRPr="006E0E8D">
        <w:rPr>
          <w:rFonts w:ascii="Bookman Old Style" w:hAnsi="Bookman Old Style"/>
        </w:rPr>
        <w:t xml:space="preserve">zaprojektowany zgodnie z logotypem Tatrzańskiego Parku Narodowego </w:t>
      </w:r>
      <w:r w:rsidR="0026157A" w:rsidRPr="006E0E8D">
        <w:rPr>
          <w:rFonts w:ascii="Bookman Old Style" w:hAnsi="Bookman Old Style"/>
        </w:rPr>
        <w:t>(</w:t>
      </w:r>
      <w:r w:rsidRPr="006E0E8D">
        <w:rPr>
          <w:rFonts w:ascii="Bookman Old Style" w:hAnsi="Bookman Old Style"/>
        </w:rPr>
        <w:t>fot</w:t>
      </w:r>
      <w:r w:rsidR="0026157A" w:rsidRPr="006E0E8D">
        <w:rPr>
          <w:rFonts w:ascii="Bookman Old Style" w:hAnsi="Bookman Old Style"/>
        </w:rPr>
        <w:t>.</w:t>
      </w:r>
      <w:r w:rsidRPr="006E0E8D">
        <w:rPr>
          <w:rFonts w:ascii="Bookman Old Style" w:hAnsi="Bookman Old Style"/>
        </w:rPr>
        <w:t>1</w:t>
      </w:r>
      <w:r w:rsidR="0026157A" w:rsidRPr="006E0E8D">
        <w:rPr>
          <w:rFonts w:ascii="Bookman Old Style" w:hAnsi="Bookman Old Style"/>
        </w:rPr>
        <w:t>)</w:t>
      </w:r>
      <w:r w:rsidR="0026157A" w:rsidRPr="006E0E8D">
        <w:rPr>
          <w:rFonts w:ascii="Bookman Old Style" w:hAnsi="Bookman Old Style"/>
        </w:rPr>
        <w:br/>
        <w:t>Materiał: Znal</w:t>
      </w:r>
      <w:r w:rsidR="0026157A" w:rsidRPr="006E0E8D">
        <w:rPr>
          <w:rFonts w:ascii="Bookman Old Style" w:hAnsi="Bookman Old Style"/>
        </w:rPr>
        <w:br/>
        <w:t>Wykończenie: pokrycie galwaniczne, mosiężne, patynowane</w:t>
      </w:r>
      <w:r w:rsidR="0026157A" w:rsidRPr="006E0E8D">
        <w:rPr>
          <w:rFonts w:ascii="Bookman Old Style" w:hAnsi="Bookman Old Style"/>
        </w:rPr>
        <w:br/>
      </w:r>
      <w:r w:rsidRPr="006E0E8D">
        <w:rPr>
          <w:rFonts w:ascii="Bookman Old Style" w:hAnsi="Bookman Old Style"/>
        </w:rPr>
        <w:t xml:space="preserve">Średnica: </w:t>
      </w:r>
      <w:r w:rsidR="003112C8">
        <w:rPr>
          <w:rFonts w:ascii="Bookman Old Style" w:hAnsi="Bookman Old Style"/>
        </w:rPr>
        <w:t>30 mm</w:t>
      </w:r>
      <w:r w:rsidR="002A561A">
        <w:rPr>
          <w:rFonts w:ascii="Bookman Old Style" w:hAnsi="Bookman Old Style"/>
        </w:rPr>
        <w:t xml:space="preserve"> </w:t>
      </w:r>
      <w:r w:rsidRPr="006E0E8D">
        <w:rPr>
          <w:rFonts w:ascii="Bookman Old Style" w:hAnsi="Bookman Old Style"/>
        </w:rPr>
        <w:br/>
      </w:r>
      <w:r w:rsidR="0026157A" w:rsidRPr="006E0E8D">
        <w:rPr>
          <w:rFonts w:ascii="Bookman Old Style" w:hAnsi="Bookman Old Style"/>
        </w:rPr>
        <w:t>Grubość</w:t>
      </w:r>
      <w:r w:rsidRPr="006E0E8D">
        <w:rPr>
          <w:rFonts w:ascii="Bookman Old Style" w:hAnsi="Bookman Old Style"/>
        </w:rPr>
        <w:t>:</w:t>
      </w:r>
      <w:r w:rsidR="0026157A" w:rsidRPr="006E0E8D">
        <w:rPr>
          <w:rFonts w:ascii="Bookman Old Style" w:hAnsi="Bookman Old Style"/>
        </w:rPr>
        <w:t xml:space="preserve"> 1,5 – 2 mm.</w:t>
      </w:r>
      <w:r w:rsidRPr="006E0E8D">
        <w:rPr>
          <w:rFonts w:ascii="Bookman Old Style" w:hAnsi="Bookman Old Style"/>
        </w:rPr>
        <w:br/>
      </w:r>
      <w:r w:rsidRPr="006E0E8D">
        <w:rPr>
          <w:rFonts w:ascii="Bookman Old Style" w:hAnsi="Bookman Old Style"/>
        </w:rPr>
        <w:lastRenderedPageBreak/>
        <w:t>Od spodu umieszczone symetrycznie dwa magnesy neodymowe</w:t>
      </w:r>
      <w:r w:rsidR="006017E9">
        <w:rPr>
          <w:rFonts w:ascii="Bookman Old Style" w:hAnsi="Bookman Old Style"/>
        </w:rPr>
        <w:t xml:space="preserve">, zlicowane z powierzchnią „magnesu” </w:t>
      </w:r>
      <w:r w:rsidRPr="006E0E8D">
        <w:rPr>
          <w:rFonts w:ascii="Bookman Old Style" w:hAnsi="Bookman Old Style"/>
        </w:rPr>
        <w:t>(fot.2)</w:t>
      </w:r>
      <w:r w:rsidR="006017E9">
        <w:rPr>
          <w:rFonts w:ascii="Bookman Old Style" w:hAnsi="Bookman Old Style"/>
        </w:rPr>
        <w:t>.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</w:p>
    <w:p w:rsidR="00E33400" w:rsidRPr="00956F96" w:rsidRDefault="00E33400" w:rsidP="006017E9">
      <w:pPr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noProof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59450" cy="3241040"/>
            <wp:effectExtent l="19050" t="19050" r="12700" b="16510"/>
            <wp:wrapSquare wrapText="bothSides"/>
            <wp:docPr id="11247507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04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7E9">
        <w:rPr>
          <w:rFonts w:ascii="Bookman Old Style" w:hAnsi="Bookman Old Style"/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402590</wp:posOffset>
            </wp:positionV>
            <wp:extent cx="2909570" cy="2907030"/>
            <wp:effectExtent l="133350" t="114300" r="119380" b="16002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570" cy="29070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7E9">
        <w:rPr>
          <w:rFonts w:ascii="Bookman Old Style" w:eastAsia="Times New Roman" w:hAnsi="Bookman Old Style" w:cs="Times New Roman"/>
          <w:noProof/>
          <w:kern w:val="0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402590</wp:posOffset>
            </wp:positionV>
            <wp:extent cx="2905125" cy="2903855"/>
            <wp:effectExtent l="133350" t="114300" r="123825" b="163195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to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9038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17E9" w:rsidRPr="006E0E8D" w:rsidRDefault="006017E9" w:rsidP="006017E9">
      <w:pPr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fot.1</w:t>
      </w:r>
      <w:r>
        <w:rPr>
          <w:rFonts w:ascii="Bookman Old Style" w:hAnsi="Bookman Old Style"/>
        </w:rPr>
        <w:tab/>
        <w:t xml:space="preserve">                   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        fot.2             </w:t>
      </w:r>
      <w:r>
        <w:rPr>
          <w:rFonts w:ascii="Bookman Old Style" w:hAnsi="Bookman Old Style"/>
        </w:rPr>
        <w:tab/>
      </w:r>
    </w:p>
    <w:sectPr w:rsidR="006017E9" w:rsidRPr="006E0E8D" w:rsidSect="0005115B">
      <w:headerReference w:type="default" r:id="rId10"/>
      <w:footerReference w:type="default" r:id="rId11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5B" w:rsidRDefault="0005115B">
      <w:pPr>
        <w:spacing w:after="0" w:line="240" w:lineRule="auto"/>
      </w:pPr>
      <w:r>
        <w:separator/>
      </w:r>
    </w:p>
  </w:endnote>
  <w:endnote w:type="continuationSeparator" w:id="0">
    <w:p w:rsidR="0005115B" w:rsidRDefault="0005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:rsidR="0005115B" w:rsidRDefault="000511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5115B" w:rsidRDefault="00051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5B" w:rsidRDefault="0005115B">
      <w:pPr>
        <w:spacing w:after="0" w:line="240" w:lineRule="auto"/>
      </w:pPr>
      <w:r>
        <w:separator/>
      </w:r>
    </w:p>
  </w:footnote>
  <w:footnote w:type="continuationSeparator" w:id="0">
    <w:p w:rsidR="0005115B" w:rsidRDefault="00051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15B" w:rsidRPr="00ED7CEB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ED7CEB">
      <w:rPr>
        <w:b/>
        <w:bCs/>
        <w:sz w:val="16"/>
        <w:szCs w:val="16"/>
        <w:lang w:val="en-US"/>
      </w:rPr>
      <w:t>UMOWA Nr ZP/</w:t>
    </w:r>
    <w:r w:rsidR="00115004">
      <w:rPr>
        <w:b/>
        <w:bCs/>
        <w:sz w:val="16"/>
        <w:szCs w:val="16"/>
        <w:lang w:val="en-US"/>
      </w:rPr>
      <w:t>00407</w:t>
    </w:r>
    <w:r w:rsidRPr="00ED7CEB">
      <w:rPr>
        <w:b/>
        <w:bCs/>
        <w:sz w:val="16"/>
        <w:szCs w:val="16"/>
        <w:lang w:val="en-US"/>
      </w:rPr>
      <w:t>/20</w:t>
    </w:r>
    <w:r>
      <w:rPr>
        <w:b/>
        <w:bCs/>
        <w:sz w:val="16"/>
        <w:szCs w:val="16"/>
        <w:lang w:val="en-US"/>
      </w:rPr>
      <w:t>2</w:t>
    </w:r>
    <w:r w:rsidR="00115004">
      <w:rPr>
        <w:b/>
        <w:bCs/>
        <w:sz w:val="16"/>
        <w:szCs w:val="16"/>
        <w:lang w:val="en-US"/>
      </w:rPr>
      <w:t>6</w:t>
    </w:r>
  </w:p>
  <w:p w:rsidR="0005115B" w:rsidRPr="003652EE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:rsidR="0005115B" w:rsidRDefault="000511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2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7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5115B"/>
    <w:rsid w:val="000C28E2"/>
    <w:rsid w:val="001003E1"/>
    <w:rsid w:val="00115004"/>
    <w:rsid w:val="001244E3"/>
    <w:rsid w:val="001358A8"/>
    <w:rsid w:val="00182CF0"/>
    <w:rsid w:val="0026157A"/>
    <w:rsid w:val="00270860"/>
    <w:rsid w:val="002A561A"/>
    <w:rsid w:val="003112C8"/>
    <w:rsid w:val="003274CC"/>
    <w:rsid w:val="006017E9"/>
    <w:rsid w:val="00657E92"/>
    <w:rsid w:val="00672655"/>
    <w:rsid w:val="006E0E8D"/>
    <w:rsid w:val="00774B92"/>
    <w:rsid w:val="007848ED"/>
    <w:rsid w:val="007C6BF5"/>
    <w:rsid w:val="00870932"/>
    <w:rsid w:val="00891DF4"/>
    <w:rsid w:val="00956F96"/>
    <w:rsid w:val="00A0545F"/>
    <w:rsid w:val="00A91F05"/>
    <w:rsid w:val="00B364A0"/>
    <w:rsid w:val="00B80228"/>
    <w:rsid w:val="00BA132E"/>
    <w:rsid w:val="00C57F99"/>
    <w:rsid w:val="00D05B7B"/>
    <w:rsid w:val="00D527DD"/>
    <w:rsid w:val="00DD7BA6"/>
    <w:rsid w:val="00E33400"/>
    <w:rsid w:val="00E3743F"/>
    <w:rsid w:val="00E729EA"/>
    <w:rsid w:val="00F1138E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3C0E2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  <w:style w:type="paragraph" w:customStyle="1" w:styleId="Default">
    <w:name w:val="Default"/>
    <w:rsid w:val="00A91F05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1381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3</cp:revision>
  <cp:lastPrinted>2025-03-06T07:42:00Z</cp:lastPrinted>
  <dcterms:created xsi:type="dcterms:W3CDTF">2026-02-19T09:34:00Z</dcterms:created>
  <dcterms:modified xsi:type="dcterms:W3CDTF">2026-02-19T09:37:00Z</dcterms:modified>
</cp:coreProperties>
</file>